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84D" w:rsidRPr="0082084D" w:rsidRDefault="009E4DEF" w:rsidP="009E4DEF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82084D">
        <w:rPr>
          <w:rFonts w:ascii="宋体" w:eastAsia="宋体" w:hAnsi="宋体" w:cs="宋体"/>
          <w:b/>
          <w:sz w:val="44"/>
          <w:szCs w:val="44"/>
        </w:rPr>
        <w:t>文法学院</w:t>
      </w:r>
      <w:r w:rsidRPr="0082084D">
        <w:rPr>
          <w:rFonts w:ascii="宋体" w:eastAsia="宋体" w:hAnsi="宋体" w:cs="宋体" w:hint="eastAsia"/>
          <w:b/>
          <w:sz w:val="44"/>
          <w:szCs w:val="44"/>
        </w:rPr>
        <w:t>202</w:t>
      </w:r>
      <w:r w:rsidR="00152912">
        <w:rPr>
          <w:rFonts w:ascii="宋体" w:eastAsia="宋体" w:hAnsi="宋体" w:cs="宋体" w:hint="eastAsia"/>
          <w:b/>
          <w:sz w:val="44"/>
          <w:szCs w:val="44"/>
        </w:rPr>
        <w:t>4</w:t>
      </w:r>
      <w:bookmarkStart w:id="0" w:name="_GoBack"/>
      <w:bookmarkEnd w:id="0"/>
      <w:r w:rsidRPr="0082084D">
        <w:rPr>
          <w:rFonts w:ascii="宋体" w:eastAsia="宋体" w:hAnsi="宋体" w:cs="宋体" w:hint="eastAsia"/>
          <w:b/>
          <w:sz w:val="44"/>
          <w:szCs w:val="44"/>
        </w:rPr>
        <w:t>年法学专业演讲比赛</w:t>
      </w:r>
    </w:p>
    <w:p w:rsidR="001C1852" w:rsidRPr="0082084D" w:rsidRDefault="009E4DEF" w:rsidP="009E4DEF">
      <w:pPr>
        <w:jc w:val="center"/>
        <w:rPr>
          <w:rFonts w:ascii="宋体" w:eastAsia="宋体" w:hAnsi="宋体" w:cs="宋体"/>
          <w:b/>
          <w:sz w:val="44"/>
          <w:szCs w:val="44"/>
        </w:rPr>
      </w:pPr>
      <w:r w:rsidRPr="0082084D">
        <w:rPr>
          <w:rFonts w:ascii="宋体" w:eastAsia="宋体" w:hAnsi="宋体" w:cs="宋体" w:hint="eastAsia"/>
          <w:b/>
          <w:sz w:val="44"/>
          <w:szCs w:val="44"/>
        </w:rPr>
        <w:t>评分标准</w:t>
      </w:r>
    </w:p>
    <w:p w:rsidR="009E4DEF" w:rsidRDefault="009E4DEF" w:rsidP="009E4DEF">
      <w:pPr>
        <w:jc w:val="center"/>
        <w:rPr>
          <w:rFonts w:ascii="宋体" w:eastAsia="宋体" w:hAnsi="宋体" w:cs="宋体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1C1852"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评分项目</w:t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分值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观点正确、鲜明,紧扣主题、内容健康;材料典型、充分、新颖;逻辑严谨,说服力强;条</w:t>
            </w: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t>理清楚、层次分明、结构完整;语言通俗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易分懂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,简明贴切、生动形象。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（18-30分）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普通话标准;吐字清晰、准确,发音清亮、有力;语调合适,切合演讲内容;语句完整、纯净,语流顺畅。</w:t>
            </w:r>
          </w:p>
          <w:p w:rsidR="009E4DEF" w:rsidRP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（18-30分)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动作与表情自然大方、文雅得体,能恰切地表情达意。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（6-10分）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服饰整洁得体,仪容端庄,姿态自然,精神饱满,自信亲切。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（6-10分）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声情并茂、感染力强,能充分调动听(观)众的情感。</w:t>
            </w:r>
          </w:p>
          <w:p w:rsidR="009E4DEF" w:rsidRP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（9-15分）</w:t>
            </w:r>
          </w:p>
        </w:tc>
      </w:tr>
      <w:tr w:rsidR="001C1852">
        <w:tc>
          <w:tcPr>
            <w:tcW w:w="4261" w:type="dxa"/>
            <w:vAlign w:val="center"/>
          </w:tcPr>
          <w:p w:rsid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  <w:p w:rsidR="001C1852" w:rsidRDefault="005E7CA9" w:rsidP="009E4DEF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演讲时间控制在</w:t>
            </w:r>
            <w:r w:rsidR="009E4DEF">
              <w:rPr>
                <w:rFonts w:ascii="宋体" w:eastAsia="宋体" w:hAnsi="宋体" w:cs="宋体" w:hint="eastAsia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sz w:val="24"/>
              </w:rPr>
              <w:t>分钟。</w:t>
            </w:r>
          </w:p>
          <w:p w:rsidR="009E4DEF" w:rsidRDefault="009E4DEF" w:rsidP="009E4DEF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（3-5分)</w:t>
            </w:r>
          </w:p>
        </w:tc>
      </w:tr>
      <w:tr w:rsidR="001C1852">
        <w:tc>
          <w:tcPr>
            <w:tcW w:w="4261" w:type="dxa"/>
            <w:vAlign w:val="center"/>
          </w:tcPr>
          <w:p w:rsidR="00B515AB" w:rsidRDefault="00B515A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B515AB" w:rsidRDefault="00B515AB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1C1852" w:rsidRDefault="005E7CA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60-100分</w:t>
            </w:r>
          </w:p>
        </w:tc>
      </w:tr>
    </w:tbl>
    <w:p w:rsidR="001C1852" w:rsidRDefault="001C1852"/>
    <w:sectPr w:rsidR="001C1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xYmI1YTdiNjM5NmY3ZjNmMGJlNThkZjdlODA4MzUifQ=="/>
  </w:docVars>
  <w:rsids>
    <w:rsidRoot w:val="662165FA"/>
    <w:rsid w:val="00152912"/>
    <w:rsid w:val="001C1852"/>
    <w:rsid w:val="003C395F"/>
    <w:rsid w:val="005E7CA9"/>
    <w:rsid w:val="0082084D"/>
    <w:rsid w:val="009E4DEF"/>
    <w:rsid w:val="00B515AB"/>
    <w:rsid w:val="6621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WPS_1601707930</dc:creator>
  <cp:lastModifiedBy>NFF2</cp:lastModifiedBy>
  <cp:revision>8</cp:revision>
  <cp:lastPrinted>2022-10-18T08:17:00Z</cp:lastPrinted>
  <dcterms:created xsi:type="dcterms:W3CDTF">2022-10-13T02:23:00Z</dcterms:created>
  <dcterms:modified xsi:type="dcterms:W3CDTF">2024-09-11T00:45:00Z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8AA4173D5409409187C68D7A30DFBBB3</vt:lpwstr>
  </property>
</Properties>
</file>